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B" w:rsidRDefault="00EC032B" w:rsidP="00EC032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76D37" w:rsidRDefault="00B76D37" w:rsidP="00D71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543F" w:rsidRDefault="0081543F" w:rsidP="00815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налоговых расходов Талдомского городского округа от предоставления налоговых льгот на</w:t>
      </w:r>
      <w:r w:rsidR="008C40AE">
        <w:rPr>
          <w:rFonts w:ascii="Times New Roman" w:hAnsi="Times New Roman" w:cs="Times New Roman"/>
          <w:b/>
          <w:sz w:val="28"/>
          <w:szCs w:val="28"/>
        </w:rPr>
        <w:t xml:space="preserve"> 2023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4-2025 годов </w:t>
      </w:r>
    </w:p>
    <w:p w:rsidR="00EC032B" w:rsidRPr="0081543F" w:rsidRDefault="0081543F" w:rsidP="009369F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1543F">
        <w:rPr>
          <w:rFonts w:ascii="Times New Roman" w:hAnsi="Times New Roman" w:cs="Times New Roman"/>
          <w:sz w:val="20"/>
        </w:rPr>
        <w:t>тыс</w:t>
      </w:r>
      <w:proofErr w:type="gramStart"/>
      <w:r w:rsidRPr="0081543F">
        <w:rPr>
          <w:rFonts w:ascii="Times New Roman" w:hAnsi="Times New Roman" w:cs="Times New Roman"/>
          <w:sz w:val="20"/>
        </w:rPr>
        <w:t>.р</w:t>
      </w:r>
      <w:proofErr w:type="gramEnd"/>
      <w:r w:rsidR="00EC032B" w:rsidRPr="0081543F">
        <w:rPr>
          <w:rFonts w:ascii="Times New Roman" w:hAnsi="Times New Roman" w:cs="Times New Roman"/>
          <w:sz w:val="20"/>
        </w:rPr>
        <w:t>уб.</w:t>
      </w:r>
    </w:p>
    <w:tbl>
      <w:tblPr>
        <w:tblW w:w="1587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4111"/>
        <w:gridCol w:w="3260"/>
        <w:gridCol w:w="1134"/>
        <w:gridCol w:w="992"/>
        <w:gridCol w:w="993"/>
        <w:gridCol w:w="992"/>
        <w:gridCol w:w="853"/>
      </w:tblGrid>
      <w:tr w:rsidR="008C40AE" w:rsidRPr="00010A3D" w:rsidTr="009369FF">
        <w:trPr>
          <w:trHeight w:val="1014"/>
        </w:trPr>
        <w:tc>
          <w:tcPr>
            <w:tcW w:w="3544" w:type="dxa"/>
          </w:tcPr>
          <w:p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:rsidR="008C40AE" w:rsidRPr="00010A3D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3260" w:type="dxa"/>
          </w:tcPr>
          <w:p w:rsidR="008C40AE" w:rsidRPr="00010A3D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правовые акты - решения Совета депутатов Талдомского городского округа Московской области, </w:t>
            </w:r>
          </w:p>
        </w:tc>
        <w:tc>
          <w:tcPr>
            <w:tcW w:w="1134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0AE" w:rsidRPr="006F2CFE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Отчет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Выпадающие доходы </w:t>
            </w:r>
          </w:p>
          <w:p w:rsidR="008C40AE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0AE" w:rsidRPr="006F2CFE" w:rsidRDefault="008C40AE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Оценка 202</w:t>
            </w:r>
            <w:r w:rsidR="00D901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F2CFE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993" w:type="dxa"/>
          </w:tcPr>
          <w:p w:rsidR="008C40AE" w:rsidRPr="008C40AE" w:rsidRDefault="008C40AE" w:rsidP="008C40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40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Прогноз 2023 год</w:t>
            </w:r>
          </w:p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2024 год</w:t>
            </w:r>
          </w:p>
        </w:tc>
        <w:tc>
          <w:tcPr>
            <w:tcW w:w="853" w:type="dxa"/>
          </w:tcPr>
          <w:p w:rsidR="008C40AE" w:rsidRDefault="008C40AE" w:rsidP="00F277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0AE">
              <w:rPr>
                <w:rFonts w:ascii="Times New Roman" w:hAnsi="Times New Roman" w:cs="Times New Roman"/>
                <w:sz w:val="18"/>
                <w:szCs w:val="18"/>
              </w:rPr>
              <w:t>Прогноз 2025 го</w:t>
            </w:r>
          </w:p>
        </w:tc>
      </w:tr>
      <w:tr w:rsidR="008C40AE" w:rsidRPr="00C8418C" w:rsidTr="009369FF">
        <w:trPr>
          <w:trHeight w:val="204"/>
        </w:trPr>
        <w:tc>
          <w:tcPr>
            <w:tcW w:w="3544" w:type="dxa"/>
          </w:tcPr>
          <w:p w:rsidR="008C40AE" w:rsidRPr="00C8418C" w:rsidRDefault="008C40AE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8C40AE" w:rsidRPr="00C8418C" w:rsidRDefault="008C40AE" w:rsidP="008C4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3" w:type="dxa"/>
          </w:tcPr>
          <w:p w:rsidR="008C40AE" w:rsidRPr="00C8418C" w:rsidRDefault="008C40AE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C40AE" w:rsidRPr="006007FA" w:rsidTr="009369FF">
        <w:trPr>
          <w:trHeight w:val="397"/>
        </w:trPr>
        <w:tc>
          <w:tcPr>
            <w:tcW w:w="3544" w:type="dxa"/>
            <w:vMerge w:val="restart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Освобождение от уплаты земельного налога</w:t>
            </w:r>
          </w:p>
          <w:p w:rsidR="008C40AE" w:rsidRPr="006007FA" w:rsidRDefault="008C40AE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3260" w:type="dxa"/>
            <w:vMerge w:val="restart"/>
          </w:tcPr>
          <w:p w:rsidR="008D1D76" w:rsidRPr="009369FF" w:rsidRDefault="008C40AE" w:rsidP="008D1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</w:t>
            </w:r>
            <w:r w:rsidR="008D1D76" w:rsidRPr="009369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 w:rsidR="008D1D76" w:rsidRPr="009369F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8D1D76" w:rsidRPr="009369F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« О земельном налоге» пункт </w:t>
            </w:r>
            <w:r w:rsidR="008D1D76" w:rsidRPr="009369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8D1D76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8C40AE" w:rsidRPr="006007FA" w:rsidRDefault="008D1D76" w:rsidP="008D1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4.1</w:t>
            </w: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92" w:type="dxa"/>
          </w:tcPr>
          <w:p w:rsidR="008C40AE" w:rsidRPr="006007FA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3" w:type="dxa"/>
          </w:tcPr>
          <w:p w:rsidR="008C40AE" w:rsidRPr="00D90134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2" w:type="dxa"/>
          </w:tcPr>
          <w:p w:rsidR="008C40AE" w:rsidRPr="00D90134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853" w:type="dxa"/>
          </w:tcPr>
          <w:p w:rsidR="008C40AE" w:rsidRPr="00D90134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8C40AE" w:rsidRPr="006007FA" w:rsidTr="009369FF">
        <w:trPr>
          <w:trHeight w:val="846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8C40AE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C40AE" w:rsidRPr="006007FA" w:rsidTr="009369FF">
        <w:trPr>
          <w:trHeight w:val="213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</w:tr>
      <w:tr w:rsidR="008C40AE" w:rsidRPr="006007FA" w:rsidTr="009369FF">
        <w:trPr>
          <w:trHeight w:val="401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99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  <w:tc>
          <w:tcPr>
            <w:tcW w:w="85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669</w:t>
            </w:r>
          </w:p>
        </w:tc>
      </w:tr>
      <w:tr w:rsidR="008C40AE" w:rsidRPr="006007FA" w:rsidTr="009369FF">
        <w:trPr>
          <w:trHeight w:val="1005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D90134" w:rsidRDefault="00D90134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2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3" w:type="dxa"/>
          </w:tcPr>
          <w:p w:rsidR="008C40AE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992" w:type="dxa"/>
          </w:tcPr>
          <w:p w:rsidR="008C40AE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3" w:type="dxa"/>
          </w:tcPr>
          <w:p w:rsidR="008C40AE" w:rsidRDefault="00D90134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8C40AE" w:rsidRPr="006007FA" w:rsidTr="009369FF">
        <w:trPr>
          <w:trHeight w:val="203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9369FF" w:rsidRDefault="009369FF" w:rsidP="00D4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1142</w:t>
            </w:r>
          </w:p>
          <w:p w:rsidR="008C40AE" w:rsidRPr="006B0B40" w:rsidRDefault="008C40AE" w:rsidP="006B0B4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8C40AE" w:rsidRPr="006B0B40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  <w:r w:rsidR="009369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AE" w:rsidRPr="00D90134" w:rsidRDefault="00D90134" w:rsidP="00936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  <w:r w:rsidR="009369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C40AE" w:rsidRPr="00D90134" w:rsidRDefault="00D90134" w:rsidP="00936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  <w:r w:rsidR="009369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3" w:type="dxa"/>
          </w:tcPr>
          <w:p w:rsidR="008C40AE" w:rsidRPr="00D90134" w:rsidRDefault="00D90134" w:rsidP="00936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  <w:r w:rsidR="009369F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C40AE" w:rsidRPr="006007FA" w:rsidTr="009369FF">
        <w:trPr>
          <w:trHeight w:val="620"/>
        </w:trPr>
        <w:tc>
          <w:tcPr>
            <w:tcW w:w="3544" w:type="dxa"/>
            <w:vMerge/>
          </w:tcPr>
          <w:p w:rsidR="008C40AE" w:rsidRPr="006007FA" w:rsidRDefault="008C40AE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3260" w:type="dxa"/>
            <w:vMerge/>
          </w:tcPr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6007FA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8C40AE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8C40AE" w:rsidRPr="006007FA" w:rsidRDefault="008C40AE" w:rsidP="006B0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3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C40AE" w:rsidRPr="006007FA" w:rsidTr="009369FF">
        <w:trPr>
          <w:trHeight w:val="1359"/>
        </w:trPr>
        <w:tc>
          <w:tcPr>
            <w:tcW w:w="3544" w:type="dxa"/>
            <w:vMerge w:val="restart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lastRenderedPageBreak/>
              <w:t>Освобождение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 50% земельные участки,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3260" w:type="dxa"/>
            <w:vMerge w:val="restart"/>
          </w:tcPr>
          <w:p w:rsidR="008C40AE" w:rsidRPr="009369FF" w:rsidRDefault="008D1D76" w:rsidP="008D1D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7.2 /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25.11.2021г.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134" w:type="dxa"/>
          </w:tcPr>
          <w:p w:rsidR="008C40AE" w:rsidRPr="00ED2472" w:rsidRDefault="008C40AE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:rsidTr="009369FF">
        <w:trPr>
          <w:trHeight w:val="1133"/>
        </w:trPr>
        <w:tc>
          <w:tcPr>
            <w:tcW w:w="3544" w:type="dxa"/>
            <w:vMerge/>
          </w:tcPr>
          <w:p w:rsidR="008C40AE" w:rsidRPr="006007FA" w:rsidRDefault="008C40AE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8C40AE" w:rsidRPr="006007FA" w:rsidRDefault="008C40AE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3260" w:type="dxa"/>
            <w:vMerge/>
          </w:tcPr>
          <w:p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8C40AE" w:rsidRPr="006007FA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</w:tr>
      <w:tr w:rsidR="008C40AE" w:rsidRPr="006007FA" w:rsidTr="009369FF">
        <w:trPr>
          <w:trHeight w:val="1022"/>
        </w:trPr>
        <w:tc>
          <w:tcPr>
            <w:tcW w:w="3544" w:type="dxa"/>
          </w:tcPr>
          <w:p w:rsidR="008C40AE" w:rsidRPr="006007FA" w:rsidRDefault="008C40AE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3260" w:type="dxa"/>
          </w:tcPr>
          <w:p w:rsidR="008C40AE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</w:t>
            </w:r>
            <w:r w:rsidR="009369FF" w:rsidRPr="009369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4.2</w:t>
            </w:r>
          </w:p>
        </w:tc>
        <w:tc>
          <w:tcPr>
            <w:tcW w:w="1134" w:type="dxa"/>
          </w:tcPr>
          <w:p w:rsidR="008C40AE" w:rsidRPr="00ED2472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  <w:tc>
          <w:tcPr>
            <w:tcW w:w="992" w:type="dxa"/>
          </w:tcPr>
          <w:p w:rsidR="008C40AE" w:rsidRPr="006007FA" w:rsidRDefault="00D90134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  <w:tc>
          <w:tcPr>
            <w:tcW w:w="99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  <w:tc>
          <w:tcPr>
            <w:tcW w:w="992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  <w:tc>
          <w:tcPr>
            <w:tcW w:w="853" w:type="dxa"/>
          </w:tcPr>
          <w:p w:rsidR="008C40AE" w:rsidRPr="00D90134" w:rsidRDefault="00D90134" w:rsidP="00ED2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1860</w:t>
            </w:r>
          </w:p>
        </w:tc>
      </w:tr>
      <w:tr w:rsidR="008C40AE" w:rsidRPr="006007FA" w:rsidTr="009369FF">
        <w:trPr>
          <w:trHeight w:val="2159"/>
        </w:trPr>
        <w:tc>
          <w:tcPr>
            <w:tcW w:w="3544" w:type="dxa"/>
          </w:tcPr>
          <w:p w:rsidR="008C40AE" w:rsidRPr="009369FF" w:rsidRDefault="008C40AE" w:rsidP="00936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земельного налога  на 100% 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процедуры оформления права собственности Московской области</w:t>
            </w:r>
            <w:proofErr w:type="gramEnd"/>
            <w:r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объекты недвижимости, включая земельные участки.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Pr="006007FA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8C40AE" w:rsidRPr="006007FA" w:rsidRDefault="008C40AE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8C40AE" w:rsidRPr="009369FF" w:rsidRDefault="009369FF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7.7</w:t>
            </w:r>
          </w:p>
        </w:tc>
        <w:tc>
          <w:tcPr>
            <w:tcW w:w="1134" w:type="dxa"/>
          </w:tcPr>
          <w:p w:rsidR="008C40AE" w:rsidRP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992" w:type="dxa"/>
          </w:tcPr>
          <w:p w:rsidR="008C40AE" w:rsidRPr="006007FA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8C40AE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C40AE" w:rsidRDefault="008D1D76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:rsidR="008C40AE" w:rsidRDefault="008D1D76" w:rsidP="00D90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C40AE" w:rsidRPr="006007FA" w:rsidTr="009369FF">
        <w:trPr>
          <w:trHeight w:val="1621"/>
        </w:trPr>
        <w:tc>
          <w:tcPr>
            <w:tcW w:w="3544" w:type="dxa"/>
          </w:tcPr>
          <w:p w:rsidR="008C40AE" w:rsidRPr="00C8418C" w:rsidRDefault="008C40AE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земельного налога на 100% земельные участки занимаемые кладбищами</w:t>
            </w:r>
          </w:p>
        </w:tc>
        <w:tc>
          <w:tcPr>
            <w:tcW w:w="4111" w:type="dxa"/>
          </w:tcPr>
          <w:p w:rsidR="008C40AE" w:rsidRPr="006007FA" w:rsidRDefault="008C40AE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Организации, имеющие земельные участки, занимаемые кладбищами</w:t>
            </w:r>
          </w:p>
        </w:tc>
        <w:tc>
          <w:tcPr>
            <w:tcW w:w="3260" w:type="dxa"/>
          </w:tcPr>
          <w:p w:rsidR="008C40AE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</w:t>
            </w:r>
            <w:r w:rsidR="009369FF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.11.20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г. №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2 « О земельном налоге» пункт 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C40AE" w:rsidRPr="009369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90134" w:rsidRPr="009369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40AE" w:rsidRP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</w:tcPr>
          <w:p w:rsid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</w:tcPr>
          <w:p w:rsid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</w:tcPr>
          <w:p w:rsid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853" w:type="dxa"/>
          </w:tcPr>
          <w:p w:rsidR="008C40AE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  <w:p w:rsidR="00D90134" w:rsidRDefault="00D90134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0134" w:rsidRPr="006007FA" w:rsidTr="009369FF">
        <w:trPr>
          <w:trHeight w:val="1762"/>
        </w:trPr>
        <w:tc>
          <w:tcPr>
            <w:tcW w:w="3544" w:type="dxa"/>
          </w:tcPr>
          <w:p w:rsidR="00D90134" w:rsidRPr="009369FF" w:rsidRDefault="00D90134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земельного налога на 100% органы местного самоуправления Талдомского городского округа Московской области, а также муниципальные казенные учреждения, вид деятельности  которых направлен на сопровождение </w:t>
            </w:r>
            <w:proofErr w:type="gramStart"/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процедуры оформления права муниципальной собственности Талдомского городского округа</w:t>
            </w:r>
            <w:proofErr w:type="gramEnd"/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объекты недвижимости, включая земельные участки</w:t>
            </w:r>
          </w:p>
        </w:tc>
        <w:tc>
          <w:tcPr>
            <w:tcW w:w="4111" w:type="dxa"/>
          </w:tcPr>
          <w:p w:rsidR="00D90134" w:rsidRDefault="00D90134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D90134" w:rsidRPr="009369FF" w:rsidRDefault="008D1D76" w:rsidP="009369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</w:t>
            </w:r>
            <w:r w:rsidR="009369FF" w:rsidRPr="009369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36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9FF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25.11.2021г. № 72 « О земельном налоге» пункт 4.4</w:t>
            </w:r>
          </w:p>
        </w:tc>
        <w:tc>
          <w:tcPr>
            <w:tcW w:w="1134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36928</w:t>
            </w:r>
          </w:p>
        </w:tc>
        <w:tc>
          <w:tcPr>
            <w:tcW w:w="992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3" w:type="dxa"/>
          </w:tcPr>
          <w:p w:rsidR="00D90134" w:rsidRDefault="009369FF" w:rsidP="00EC0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0C5651" w:rsidRPr="006007FA" w:rsidRDefault="000C5651" w:rsidP="008C40AE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9369FF">
      <w:pgSz w:w="16838" w:h="11906" w:orient="landscape" w:code="9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15F61"/>
    <w:rsid w:val="001E4E43"/>
    <w:rsid w:val="001F7E69"/>
    <w:rsid w:val="00213286"/>
    <w:rsid w:val="002567DC"/>
    <w:rsid w:val="0026405E"/>
    <w:rsid w:val="0028341D"/>
    <w:rsid w:val="00470268"/>
    <w:rsid w:val="004F48FE"/>
    <w:rsid w:val="00501F30"/>
    <w:rsid w:val="006007FA"/>
    <w:rsid w:val="006B0B40"/>
    <w:rsid w:val="006D32AD"/>
    <w:rsid w:val="006D73FC"/>
    <w:rsid w:val="006F2CFE"/>
    <w:rsid w:val="006F7723"/>
    <w:rsid w:val="00713955"/>
    <w:rsid w:val="0081543F"/>
    <w:rsid w:val="008C40AE"/>
    <w:rsid w:val="008D1D76"/>
    <w:rsid w:val="009369FF"/>
    <w:rsid w:val="00942691"/>
    <w:rsid w:val="009D5160"/>
    <w:rsid w:val="00A051C5"/>
    <w:rsid w:val="00A1103C"/>
    <w:rsid w:val="00A27EDA"/>
    <w:rsid w:val="00A82724"/>
    <w:rsid w:val="00A91AE8"/>
    <w:rsid w:val="00B631BB"/>
    <w:rsid w:val="00B63328"/>
    <w:rsid w:val="00B76D37"/>
    <w:rsid w:val="00BD43A4"/>
    <w:rsid w:val="00C81D54"/>
    <w:rsid w:val="00C8418C"/>
    <w:rsid w:val="00C842DE"/>
    <w:rsid w:val="00D15AB3"/>
    <w:rsid w:val="00D4780B"/>
    <w:rsid w:val="00D71E6A"/>
    <w:rsid w:val="00D76084"/>
    <w:rsid w:val="00D90134"/>
    <w:rsid w:val="00EA04B6"/>
    <w:rsid w:val="00EC032B"/>
    <w:rsid w:val="00ED2472"/>
    <w:rsid w:val="00EF7B29"/>
    <w:rsid w:val="00F27791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SUFDKAZNA</dc:creator>
  <cp:lastModifiedBy>SUFDKAZNA</cp:lastModifiedBy>
  <cp:revision>2</cp:revision>
  <cp:lastPrinted>2022-10-19T08:30:00Z</cp:lastPrinted>
  <dcterms:created xsi:type="dcterms:W3CDTF">2022-10-19T08:30:00Z</dcterms:created>
  <dcterms:modified xsi:type="dcterms:W3CDTF">2022-10-19T08:30:00Z</dcterms:modified>
</cp:coreProperties>
</file>